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5A" w:rsidRPr="0015609E" w:rsidRDefault="00A87F5A" w:rsidP="00A87F5A">
      <w:pPr>
        <w:autoSpaceDE w:val="0"/>
        <w:autoSpaceDN w:val="0"/>
        <w:adjustRightInd w:val="0"/>
        <w:spacing w:after="0"/>
        <w:jc w:val="center"/>
        <w:rPr>
          <w:b/>
        </w:rPr>
      </w:pPr>
      <w:r w:rsidRPr="0015609E">
        <w:rPr>
          <w:b/>
        </w:rPr>
        <w:t>ФОРМА</w:t>
      </w:r>
    </w:p>
    <w:p w:rsidR="00A87F5A" w:rsidRPr="0015609E" w:rsidRDefault="00A87F5A" w:rsidP="00A87F5A">
      <w:pPr>
        <w:autoSpaceDE w:val="0"/>
        <w:autoSpaceDN w:val="0"/>
        <w:adjustRightInd w:val="0"/>
        <w:spacing w:after="0"/>
        <w:jc w:val="center"/>
        <w:rPr>
          <w:b/>
        </w:rPr>
      </w:pPr>
      <w:r w:rsidRPr="0015609E">
        <w:rPr>
          <w:b/>
        </w:rPr>
        <w:t>ОПИСИ ДОКУМЕНТОВ</w:t>
      </w:r>
    </w:p>
    <w:p w:rsidR="00A87F5A" w:rsidRPr="0015609E" w:rsidRDefault="00A87F5A" w:rsidP="00A87F5A">
      <w:pPr>
        <w:autoSpaceDE w:val="0"/>
        <w:autoSpaceDN w:val="0"/>
        <w:adjustRightInd w:val="0"/>
        <w:spacing w:after="0"/>
        <w:jc w:val="center"/>
        <w:rPr>
          <w:b/>
        </w:rPr>
      </w:pP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  <w:rPr>
          <w:rFonts w:eastAsia="Calibri"/>
          <w:lang w:eastAsia="en-US"/>
        </w:rPr>
      </w:pPr>
      <w:r w:rsidRPr="0015609E">
        <w:rPr>
          <w:rFonts w:eastAsia="Calibri"/>
          <w:lang w:eastAsia="en-US"/>
        </w:rPr>
        <w:t>На бланке организации-заявителя</w:t>
      </w: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  <w:rPr>
          <w:rFonts w:eastAsia="Calibri"/>
          <w:lang w:eastAsia="en-US"/>
        </w:rPr>
      </w:pPr>
      <w:r w:rsidRPr="0015609E">
        <w:rPr>
          <w:rFonts w:eastAsia="Calibri"/>
          <w:lang w:eastAsia="en-US"/>
        </w:rPr>
        <w:t>Дата, исх. номер</w:t>
      </w:r>
    </w:p>
    <w:p w:rsidR="00A87F5A" w:rsidRPr="0015609E" w:rsidRDefault="00A87F5A" w:rsidP="00A87F5A">
      <w:pPr>
        <w:tabs>
          <w:tab w:val="left" w:pos="1080"/>
        </w:tabs>
        <w:autoSpaceDE w:val="0"/>
        <w:autoSpaceDN w:val="0"/>
        <w:adjustRightInd w:val="0"/>
        <w:spacing w:after="0"/>
        <w:ind w:left="5103"/>
        <w:rPr>
          <w:rFonts w:eastAsia="Calibri"/>
          <w:lang w:eastAsia="en-US"/>
        </w:rPr>
      </w:pPr>
      <w:r w:rsidRPr="0015609E">
        <w:rPr>
          <w:rFonts w:eastAsia="Calibri"/>
          <w:lang w:eastAsia="en-US"/>
        </w:rPr>
        <w:t>В конкурсную комиссию по проведению открытого конкурса по отбору специализированной службы по вопросам похоронного дела на территории Сысертского городского округа</w:t>
      </w:r>
    </w:p>
    <w:p w:rsidR="00A87F5A" w:rsidRPr="0015609E" w:rsidRDefault="00A87F5A" w:rsidP="00A87F5A">
      <w:pPr>
        <w:spacing w:after="0"/>
        <w:rPr>
          <w:rFonts w:eastAsia="Calibri"/>
          <w:lang w:eastAsia="en-US"/>
        </w:rPr>
      </w:pPr>
    </w:p>
    <w:p w:rsidR="00A87F5A" w:rsidRPr="0015609E" w:rsidRDefault="00A87F5A" w:rsidP="00A87F5A">
      <w:pPr>
        <w:autoSpaceDE w:val="0"/>
        <w:autoSpaceDN w:val="0"/>
        <w:adjustRightInd w:val="0"/>
        <w:spacing w:after="0"/>
        <w:jc w:val="center"/>
      </w:pPr>
      <w:r w:rsidRPr="0015609E">
        <w:t>ОПИСЬ ДОКУМЕНТОВ, ПРЕДОСТАВЛЯЕМЫХ ДЛЯ УЧАСТИЯ В КОНКУРСЕ ПО ОТБОРУ СПЕЦИАЛИЗИРОВАННОЙ СЛУЖБЫ ПО ВОПРОСАМ ПОХОРОННОГО ДЕЛА НА ТЕРРИТОРИИ СЫСЕРТСКОГО ГОРОДСКОГО ОКРУГА</w:t>
      </w: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</w:pP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  <w:ind w:firstLine="709"/>
      </w:pPr>
      <w:r w:rsidRPr="0015609E">
        <w:t>Настоящим</w:t>
      </w: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</w:pPr>
      <w:r w:rsidRPr="0015609E">
        <w:t>_____________________________________________________________________________</w:t>
      </w: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  <w:jc w:val="center"/>
      </w:pPr>
      <w:r w:rsidRPr="0015609E">
        <w:t>(наименование или Ф.И.О. заявителя)</w:t>
      </w:r>
    </w:p>
    <w:p w:rsidR="00A87F5A" w:rsidRPr="0015609E" w:rsidRDefault="00A87F5A" w:rsidP="00A87F5A">
      <w:pPr>
        <w:tabs>
          <w:tab w:val="left" w:pos="1134"/>
        </w:tabs>
        <w:autoSpaceDE w:val="0"/>
        <w:autoSpaceDN w:val="0"/>
        <w:adjustRightInd w:val="0"/>
        <w:spacing w:after="0"/>
        <w:contextualSpacing/>
        <w:rPr>
          <w:rFonts w:eastAsia="Calibri"/>
          <w:lang w:eastAsia="en-US"/>
        </w:rPr>
      </w:pPr>
      <w:r w:rsidRPr="0015609E">
        <w:rPr>
          <w:rFonts w:eastAsia="Calibri"/>
          <w:lang w:eastAsia="en-US"/>
        </w:rPr>
        <w:t>подтверждает, что для участия в открытом конкурсе по отбору организации по погребению согласно гарантированному перечню услуг и перечню услуг, оказываемых при погребении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направляются следующие документы:</w:t>
      </w: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  <w:ind w:firstLine="720"/>
        <w:jc w:val="left"/>
      </w:pPr>
    </w:p>
    <w:tbl>
      <w:tblPr>
        <w:tblW w:w="92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219"/>
        <w:gridCol w:w="1210"/>
      </w:tblGrid>
      <w:tr w:rsidR="00A87F5A" w:rsidRPr="0015609E" w:rsidTr="00564A5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lang w:eastAsia="en-US"/>
              </w:rPr>
            </w:pPr>
            <w:r w:rsidRPr="0015609E">
              <w:rPr>
                <w:lang w:eastAsia="en-US"/>
              </w:rPr>
              <w:t>N п/п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lang w:eastAsia="en-US"/>
              </w:rPr>
            </w:pPr>
            <w:r w:rsidRPr="0015609E">
              <w:rPr>
                <w:lang w:eastAsia="en-US"/>
              </w:rPr>
              <w:t>Наименование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lang w:eastAsia="en-US"/>
              </w:rPr>
            </w:pPr>
            <w:r w:rsidRPr="0015609E">
              <w:rPr>
                <w:lang w:eastAsia="en-US"/>
              </w:rPr>
              <w:t>Кол-во страниц</w:t>
            </w:r>
          </w:p>
        </w:tc>
      </w:tr>
      <w:tr w:rsidR="00A87F5A" w:rsidRPr="0015609E" w:rsidTr="00564A5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  <w:r w:rsidRPr="0015609E">
              <w:t>Заявка на участие в Конкурсе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</w:tr>
      <w:tr w:rsidR="00A87F5A" w:rsidRPr="0015609E" w:rsidTr="00564A5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lang w:eastAsia="en-US"/>
              </w:rPr>
            </w:pPr>
            <w:r w:rsidRPr="0015609E">
      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</w:tr>
      <w:tr w:rsidR="00A87F5A" w:rsidRPr="0015609E" w:rsidTr="00564A5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5609E">
              <w:t xml:space="preserve">Выписка из единого государственного реестра юридических лиц, выписка из единого государственного реестра индивидуальных предпринимателей, выданные не позднее </w:t>
            </w:r>
            <w:r w:rsidR="008864C8">
              <w:t xml:space="preserve">чем за </w:t>
            </w:r>
            <w:r w:rsidRPr="0015609E">
              <w:t>шест</w:t>
            </w:r>
            <w:r w:rsidR="008864C8">
              <w:t>ь</w:t>
            </w:r>
            <w:r w:rsidRPr="0015609E">
              <w:t xml:space="preserve"> месяцев до даты подачи заявления о проведении открытого конкурса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</w:tr>
      <w:tr w:rsidR="00A87F5A" w:rsidRPr="0015609E" w:rsidTr="00564A5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</w:pPr>
            <w:r w:rsidRPr="0015609E">
              <w:t xml:space="preserve">Документ, подтверждающий полномочия лица на осуществление действий от имени заявителя </w:t>
            </w:r>
            <w:bookmarkStart w:id="0" w:name="_GoBack"/>
            <w:bookmarkEnd w:id="0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</w:tr>
      <w:tr w:rsidR="00A87F5A" w:rsidRPr="0015609E" w:rsidTr="00564A5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</w:pPr>
            <w:r w:rsidRPr="0015609E">
              <w:t>Копии учредительных документов заявителя (для юридических лиц).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</w:tr>
      <w:tr w:rsidR="00A87F5A" w:rsidRPr="0015609E" w:rsidTr="00564A5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5609E">
              <w:t>Справка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</w:tr>
      <w:tr w:rsidR="00A87F5A" w:rsidRPr="0015609E" w:rsidTr="00564A5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left"/>
            </w:pPr>
            <w:r w:rsidRPr="0015609E">
              <w:t>Сведения о кадровых ресурсах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</w:tr>
      <w:tr w:rsidR="00A87F5A" w:rsidRPr="0015609E" w:rsidTr="00564A5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left"/>
            </w:pPr>
            <w:r w:rsidRPr="0015609E">
              <w:t>Другие документы по усмотрению заявителя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5A" w:rsidRPr="0015609E" w:rsidRDefault="00A87F5A" w:rsidP="00564A5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left"/>
              <w:rPr>
                <w:lang w:eastAsia="en-US"/>
              </w:rPr>
            </w:pPr>
          </w:p>
        </w:tc>
      </w:tr>
    </w:tbl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  <w:ind w:firstLine="720"/>
        <w:jc w:val="left"/>
      </w:pP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  <w:ind w:firstLine="720"/>
        <w:jc w:val="left"/>
      </w:pP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</w:pPr>
      <w:r w:rsidRPr="0015609E">
        <w:t>Указанная форма заполняется заявителем самостоятельно согласно представляемым документам, входящим в состав заявки.</w:t>
      </w: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</w:pP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</w:pP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</w:pPr>
    </w:p>
    <w:p w:rsidR="00A87F5A" w:rsidRPr="0015609E" w:rsidRDefault="00A87F5A" w:rsidP="00A87F5A">
      <w:pPr>
        <w:widowControl w:val="0"/>
        <w:autoSpaceDE w:val="0"/>
        <w:autoSpaceDN w:val="0"/>
        <w:adjustRightInd w:val="0"/>
        <w:spacing w:after="0"/>
      </w:pPr>
      <w:r w:rsidRPr="0015609E">
        <w:t>Руководитель заявителя ____________________________________________________</w:t>
      </w:r>
    </w:p>
    <w:p w:rsidR="00A87F5A" w:rsidRPr="00282EEA" w:rsidRDefault="00A87F5A" w:rsidP="00A87F5A">
      <w:pPr>
        <w:widowControl w:val="0"/>
        <w:autoSpaceDE w:val="0"/>
        <w:autoSpaceDN w:val="0"/>
        <w:adjustRightInd w:val="0"/>
        <w:spacing w:after="0"/>
        <w:rPr>
          <w:rFonts w:eastAsia="Calibri"/>
          <w:highlight w:val="yellow"/>
          <w:lang w:eastAsia="en-US"/>
        </w:rPr>
      </w:pPr>
      <w:r w:rsidRPr="0015609E">
        <w:t>М.П.                                                                        (подпись, Ф.И.О.)</w:t>
      </w:r>
    </w:p>
    <w:p w:rsidR="00A87F5A" w:rsidRPr="00591611" w:rsidRDefault="00A87F5A" w:rsidP="00A87F5A">
      <w:pPr>
        <w:spacing w:after="160" w:line="259" w:lineRule="auto"/>
        <w:jc w:val="left"/>
      </w:pPr>
    </w:p>
    <w:p w:rsidR="00A87F5A" w:rsidRDefault="00A87F5A" w:rsidP="00A87F5A"/>
    <w:p w:rsidR="00142461" w:rsidRDefault="00142461"/>
    <w:sectPr w:rsidR="0014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BB2"/>
    <w:multiLevelType w:val="hybridMultilevel"/>
    <w:tmpl w:val="E1006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5A"/>
    <w:rsid w:val="00142461"/>
    <w:rsid w:val="008864C8"/>
    <w:rsid w:val="00A8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05BA"/>
  <w15:chartTrackingRefBased/>
  <w15:docId w15:val="{57EF0467-7F0D-4140-8826-3951256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87F5A"/>
    <w:pPr>
      <w:spacing w:after="60" w:line="240" w:lineRule="auto"/>
      <w:jc w:val="both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 Анастасия Николаевна</dc:creator>
  <cp:keywords/>
  <dc:description/>
  <cp:lastModifiedBy>Новоселова Анастасия Николаевна</cp:lastModifiedBy>
  <cp:revision>2</cp:revision>
  <dcterms:created xsi:type="dcterms:W3CDTF">2017-03-15T06:07:00Z</dcterms:created>
  <dcterms:modified xsi:type="dcterms:W3CDTF">2017-03-15T11:28:00Z</dcterms:modified>
</cp:coreProperties>
</file>